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A" w:rsidRPr="00822D38" w:rsidRDefault="00472D16">
      <w:pPr>
        <w:rPr>
          <w:rFonts w:ascii="Arial" w:hAnsi="Arial" w:cs="Arial"/>
          <w:color w:val="616365"/>
        </w:rPr>
      </w:pPr>
      <w:r>
        <w:rPr>
          <w:rFonts w:ascii="Arial" w:hAnsi="Arial" w:cs="Arial"/>
          <w:i/>
          <w:noProof/>
          <w:color w:val="616365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5483860</wp:posOffset>
            </wp:positionH>
            <wp:positionV relativeFrom="paragraph">
              <wp:posOffset>-666426</wp:posOffset>
            </wp:positionV>
            <wp:extent cx="697916" cy="951402"/>
            <wp:effectExtent l="0" t="0" r="6985" b="1270"/>
            <wp:wrapNone/>
            <wp:docPr id="3" name="Picture 3" descr="G:\aua\1.8 Mark of Excellence\Refreshed Framework 2016\CPD Framework\Elements\D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ua\1.8 Mark of Excellence\Refreshed Framework 2016\CPD Framework\Elements\DS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0" r="8725"/>
                    <a:stretch/>
                  </pic:blipFill>
                  <pic:spPr bwMode="auto">
                    <a:xfrm>
                      <a:off x="0" y="0"/>
                      <a:ext cx="697916" cy="95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48D" w:rsidRPr="00822D3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1312" behindDoc="0" locked="0" layoutInCell="1" allowOverlap="1" wp14:anchorId="4B8FDA3E" wp14:editId="68B4572F">
            <wp:simplePos x="0" y="0"/>
            <wp:positionH relativeFrom="column">
              <wp:posOffset>3864921</wp:posOffset>
            </wp:positionH>
            <wp:positionV relativeFrom="page">
              <wp:posOffset>280670</wp:posOffset>
            </wp:positionV>
            <wp:extent cx="1647825" cy="852805"/>
            <wp:effectExtent l="0" t="0" r="9525" b="4445"/>
            <wp:wrapNone/>
            <wp:docPr id="4" name="Picture 4" descr="AUA Double Hex E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 Double Hex Est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6" r="14243" b="18488"/>
                    <a:stretch/>
                  </pic:blipFill>
                  <pic:spPr bwMode="auto">
                    <a:xfrm>
                      <a:off x="0" y="0"/>
                      <a:ext cx="16478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16" w:rsidRPr="005969BE" w:rsidRDefault="00472D16" w:rsidP="00D222EE">
      <w:pPr>
        <w:jc w:val="center"/>
        <w:rPr>
          <w:rFonts w:ascii="Arial" w:hAnsi="Arial" w:cs="Arial"/>
          <w:b/>
          <w:color w:val="A8475A"/>
          <w:sz w:val="28"/>
        </w:rPr>
      </w:pPr>
      <w:r w:rsidRPr="005969BE">
        <w:rPr>
          <w:rFonts w:ascii="Arial" w:hAnsi="Arial" w:cs="Arial"/>
          <w:b/>
          <w:color w:val="A8475A"/>
          <w:sz w:val="28"/>
        </w:rPr>
        <w:t>Developing Self and Others</w:t>
      </w:r>
    </w:p>
    <w:p w:rsidR="00472D16" w:rsidRPr="00472D16" w:rsidRDefault="00472D16" w:rsidP="00D222EE">
      <w:pPr>
        <w:jc w:val="center"/>
        <w:rPr>
          <w:rFonts w:ascii="Arial" w:hAnsi="Arial" w:cs="Arial"/>
          <w:i/>
          <w:color w:val="616365"/>
          <w:sz w:val="24"/>
          <w:szCs w:val="24"/>
        </w:rPr>
      </w:pPr>
      <w:r w:rsidRPr="00472D16">
        <w:rPr>
          <w:rFonts w:ascii="Arial" w:hAnsi="Arial" w:cs="Arial"/>
          <w:i/>
          <w:color w:val="616365"/>
          <w:sz w:val="24"/>
          <w:szCs w:val="24"/>
        </w:rPr>
        <w:t xml:space="preserve">Showing commitment to own ongoing professional development. Supporting and encouraging others to develop their professional knowledge, skills and behaviours to enable them to reach their full potential. </w:t>
      </w:r>
    </w:p>
    <w:p w:rsidR="009104CA" w:rsidRPr="005969BE" w:rsidRDefault="009104CA" w:rsidP="009104CA">
      <w:pPr>
        <w:rPr>
          <w:rFonts w:ascii="Arial" w:hAnsi="Arial" w:cs="Arial"/>
          <w:b/>
          <w:color w:val="A8475A"/>
          <w:sz w:val="24"/>
        </w:rPr>
      </w:pPr>
      <w:r w:rsidRPr="005969BE">
        <w:rPr>
          <w:rFonts w:ascii="Arial" w:hAnsi="Arial" w:cs="Arial"/>
          <w:b/>
          <w:color w:val="A8475A"/>
          <w:sz w:val="24"/>
        </w:rPr>
        <w:t>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DA164B">
        <w:trPr>
          <w:trHeight w:val="561"/>
        </w:trPr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DA164B">
        <w:trPr>
          <w:trHeight w:val="296"/>
        </w:trPr>
        <w:tc>
          <w:tcPr>
            <w:tcW w:w="3233" w:type="dxa"/>
          </w:tcPr>
          <w:p w:rsidR="00DA164B" w:rsidRPr="00822D38" w:rsidRDefault="00472D16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72D16">
              <w:rPr>
                <w:rFonts w:ascii="Arial" w:hAnsi="Arial" w:cs="Arial"/>
                <w:color w:val="4B4C4F"/>
              </w:rPr>
              <w:t xml:space="preserve">Using all situations as potential learning opportunities 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472D16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72D16">
              <w:rPr>
                <w:rFonts w:ascii="Arial" w:hAnsi="Arial" w:cs="Arial"/>
                <w:color w:val="4B4C4F"/>
              </w:rPr>
              <w:t>Devoting time to own development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472D16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72D16">
              <w:rPr>
                <w:rFonts w:ascii="Arial" w:hAnsi="Arial" w:cs="Arial"/>
                <w:color w:val="4B4C4F"/>
              </w:rPr>
              <w:t>Making time to reflect upon own performance and learning on an ongoing basis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D222EE" w:rsidRDefault="00472D16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 xml:space="preserve">Consciously applying learning to enhance everyday professional practice </w:t>
            </w:r>
          </w:p>
          <w:p w:rsidR="00D222EE" w:rsidRPr="00822D38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FB7D8F" w:rsidRPr="00822D38" w:rsidRDefault="00472D16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72D16">
              <w:rPr>
                <w:rFonts w:ascii="Arial" w:hAnsi="Arial" w:cs="Arial"/>
                <w:color w:val="4B4C4F"/>
              </w:rPr>
              <w:t>Setting yourself ambitious and stretching development goals to continuously improve and maintain high performance</w:t>
            </w: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822D38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D222EE" w:rsidRPr="00822D38" w:rsidRDefault="00472D16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 xml:space="preserve">Engaging in formal and informal learning and development activities 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472D16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 xml:space="preserve">Engaging positively with appraisal processes 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472D16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Seeking, accepting and learning from feedback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DA164B">
        <w:trPr>
          <w:trHeight w:val="264"/>
        </w:trPr>
        <w:tc>
          <w:tcPr>
            <w:tcW w:w="3233" w:type="dxa"/>
          </w:tcPr>
          <w:p w:rsidR="00472D16" w:rsidRPr="00472D16" w:rsidRDefault="00472D16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Providing constructive feedback to colleagues at all levels</w:t>
            </w:r>
          </w:p>
        </w:tc>
        <w:tc>
          <w:tcPr>
            <w:tcW w:w="3233" w:type="dxa"/>
          </w:tcPr>
          <w:p w:rsidR="00472D16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472D16" w:rsidRDefault="00472D16">
      <w:pPr>
        <w:rPr>
          <w:rFonts w:ascii="Arial" w:hAnsi="Arial" w:cs="Arial"/>
          <w:b/>
          <w:color w:val="616365"/>
          <w:sz w:val="24"/>
          <w:szCs w:val="24"/>
        </w:rPr>
      </w:pPr>
    </w:p>
    <w:p w:rsidR="00472D16" w:rsidRDefault="00472D16">
      <w:pPr>
        <w:rPr>
          <w:rFonts w:ascii="Arial" w:hAnsi="Arial" w:cs="Arial"/>
          <w:b/>
          <w:color w:val="616365"/>
          <w:sz w:val="24"/>
          <w:szCs w:val="24"/>
        </w:rPr>
      </w:pPr>
    </w:p>
    <w:p w:rsidR="000624A8" w:rsidRPr="005969BE" w:rsidRDefault="00AC3184">
      <w:pPr>
        <w:rPr>
          <w:rFonts w:ascii="Arial" w:hAnsi="Arial" w:cs="Arial"/>
          <w:b/>
          <w:color w:val="A8475A"/>
        </w:rPr>
      </w:pPr>
      <w:r w:rsidRPr="005969BE">
        <w:rPr>
          <w:rFonts w:ascii="Arial" w:hAnsi="Arial" w:cs="Arial"/>
          <w:b/>
          <w:color w:val="A8475A"/>
          <w:sz w:val="24"/>
          <w:szCs w:val="24"/>
        </w:rPr>
        <w:lastRenderedPageBreak/>
        <w:t>O</w:t>
      </w:r>
      <w:r w:rsidR="002F5A81" w:rsidRPr="005969BE">
        <w:rPr>
          <w:rFonts w:ascii="Arial" w:hAnsi="Arial" w:cs="Arial"/>
          <w:b/>
          <w:color w:val="A8475A"/>
          <w:sz w:val="24"/>
          <w:szCs w:val="24"/>
        </w:rPr>
        <w:t>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0624A8" w:rsidRPr="00822D38" w:rsidRDefault="00472D16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72D16">
              <w:rPr>
                <w:rFonts w:ascii="Arial" w:hAnsi="Arial" w:cs="Arial"/>
                <w:color w:val="4B4C4F"/>
              </w:rPr>
              <w:t xml:space="preserve">Giving praise for work well done  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0624A8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72D16">
              <w:rPr>
                <w:rFonts w:ascii="Arial" w:hAnsi="Arial" w:cs="Arial"/>
                <w:color w:val="4B4C4F"/>
              </w:rPr>
              <w:t>Making time to think about the development of colleagues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0624A8" w:rsidRPr="00822D38" w:rsidRDefault="00472D16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72D16">
              <w:rPr>
                <w:rFonts w:ascii="Arial" w:hAnsi="Arial" w:cs="Arial"/>
                <w:color w:val="4B4C4F"/>
              </w:rPr>
              <w:t>Encouraging and supporting others to capture their learning and identify how it can be applied to improve individual and team</w:t>
            </w:r>
            <w:r>
              <w:rPr>
                <w:rFonts w:ascii="Arial" w:hAnsi="Arial" w:cs="Arial"/>
                <w:color w:val="4B4C4F"/>
              </w:rPr>
              <w:t xml:space="preserve"> </w:t>
            </w:r>
            <w:r w:rsidRPr="00472D16">
              <w:rPr>
                <w:rFonts w:ascii="Arial" w:hAnsi="Arial" w:cs="Arial"/>
                <w:color w:val="4B4C4F"/>
              </w:rPr>
              <w:t>performance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64"/>
        </w:trPr>
        <w:tc>
          <w:tcPr>
            <w:tcW w:w="3233" w:type="dxa"/>
          </w:tcPr>
          <w:p w:rsidR="00472D16" w:rsidRPr="00472D16" w:rsidRDefault="00472D16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Ensuring equal access to</w:t>
            </w:r>
          </w:p>
          <w:p w:rsidR="002F5A81" w:rsidRPr="00822D38" w:rsidRDefault="00472D16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72D16">
              <w:rPr>
                <w:rFonts w:ascii="Arial" w:hAnsi="Arial" w:cs="Arial"/>
                <w:color w:val="4B4C4F"/>
              </w:rPr>
              <w:t xml:space="preserve">development opportunities for all  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B161C3" w:rsidRPr="00822D38" w:rsidRDefault="00472D16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Using delegation as an opportunity to develop others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B161C3" w:rsidRPr="00822D38" w:rsidRDefault="00472D16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Empowering others by locating decision making at the lowest possible appropriate level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64"/>
        </w:trPr>
        <w:tc>
          <w:tcPr>
            <w:tcW w:w="3233" w:type="dxa"/>
          </w:tcPr>
          <w:p w:rsidR="00472D16" w:rsidRPr="00472D16" w:rsidRDefault="00472D16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Providing creative work</w:t>
            </w:r>
          </w:p>
          <w:p w:rsidR="00472D16" w:rsidRPr="00472D16" w:rsidRDefault="00472D16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opportunities to stretch and</w:t>
            </w:r>
          </w:p>
          <w:p w:rsidR="00472D16" w:rsidRPr="00472D16" w:rsidRDefault="00472D16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develop colleagues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  <w:bookmarkStart w:id="0" w:name="_GoBack"/>
            <w:bookmarkEnd w:id="0"/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64"/>
        </w:trPr>
        <w:tc>
          <w:tcPr>
            <w:tcW w:w="3233" w:type="dxa"/>
          </w:tcPr>
          <w:p w:rsidR="00472D16" w:rsidRPr="00472D16" w:rsidRDefault="00472D16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Encouraging others to learn from mistakes without blame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64"/>
        </w:trPr>
        <w:tc>
          <w:tcPr>
            <w:tcW w:w="3233" w:type="dxa"/>
          </w:tcPr>
          <w:p w:rsidR="00472D16" w:rsidRPr="00472D16" w:rsidRDefault="00472D16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Encouraging colleagues to take calculated risks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64"/>
        </w:trPr>
        <w:tc>
          <w:tcPr>
            <w:tcW w:w="3233" w:type="dxa"/>
          </w:tcPr>
          <w:p w:rsidR="00472D16" w:rsidRPr="00472D16" w:rsidRDefault="00472D16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Coaching and mentoring others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5969BE" w:rsidRDefault="002F5A81">
      <w:pPr>
        <w:rPr>
          <w:rFonts w:ascii="Arial" w:hAnsi="Arial" w:cs="Arial"/>
          <w:b/>
          <w:color w:val="A8475A"/>
          <w:sz w:val="24"/>
        </w:rPr>
      </w:pPr>
      <w:r w:rsidRPr="005969BE">
        <w:rPr>
          <w:rFonts w:ascii="Arial" w:hAnsi="Arial" w:cs="Arial"/>
          <w:b/>
          <w:color w:val="A8475A"/>
          <w:sz w:val="24"/>
        </w:rPr>
        <w:lastRenderedPageBreak/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2F5A81" w:rsidRPr="00822D38" w:rsidRDefault="00472D16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72D16">
              <w:rPr>
                <w:rFonts w:ascii="Arial" w:hAnsi="Arial" w:cs="Arial"/>
                <w:color w:val="4B4C4F"/>
              </w:rPr>
              <w:t>Supporting succession planning by identifying and developing colleagues with high potential</w:t>
            </w: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822D3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D228C8" w:rsidRPr="00822D38" w:rsidTr="00056FB2">
        <w:trPr>
          <w:trHeight w:val="296"/>
        </w:trPr>
        <w:tc>
          <w:tcPr>
            <w:tcW w:w="3233" w:type="dxa"/>
          </w:tcPr>
          <w:p w:rsidR="00D228C8" w:rsidRPr="00822D38" w:rsidRDefault="00472D16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Supporting others to undertake alternative duties, short-term secondments etc.</w:t>
            </w:r>
          </w:p>
        </w:tc>
        <w:tc>
          <w:tcPr>
            <w:tcW w:w="3233" w:type="dxa"/>
          </w:tcPr>
          <w:p w:rsidR="00D228C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D228C8" w:rsidRPr="00822D3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526472" w:rsidRPr="00822D38" w:rsidTr="00056FB2">
        <w:trPr>
          <w:trHeight w:val="296"/>
        </w:trPr>
        <w:tc>
          <w:tcPr>
            <w:tcW w:w="3233" w:type="dxa"/>
          </w:tcPr>
          <w:p w:rsidR="00472D16" w:rsidRPr="00472D16" w:rsidRDefault="00472D16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Encouraging others to</w:t>
            </w:r>
          </w:p>
          <w:p w:rsidR="00526472" w:rsidRPr="00822D38" w:rsidRDefault="00472D16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contribute to institutional-level activity</w:t>
            </w:r>
          </w:p>
        </w:tc>
        <w:tc>
          <w:tcPr>
            <w:tcW w:w="3233" w:type="dxa"/>
          </w:tcPr>
          <w:p w:rsidR="00526472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526472" w:rsidRPr="00822D38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96"/>
        </w:trPr>
        <w:tc>
          <w:tcPr>
            <w:tcW w:w="3233" w:type="dxa"/>
          </w:tcPr>
          <w:p w:rsidR="00472D16" w:rsidRPr="00472D16" w:rsidRDefault="00472D16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72D16">
              <w:rPr>
                <w:rFonts w:ascii="Arial" w:hAnsi="Arial" w:cs="Arial"/>
                <w:color w:val="4B4C4F"/>
              </w:rPr>
              <w:t>Identifying the changing needs of the organisation and incorporating these into own and others’ development plans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822D38" w:rsidRDefault="002F5A81">
      <w:pPr>
        <w:rPr>
          <w:rFonts w:ascii="Arial" w:hAnsi="Arial" w:cs="Arial"/>
          <w:color w:val="616365"/>
          <w:sz w:val="24"/>
        </w:rPr>
      </w:pPr>
    </w:p>
    <w:p w:rsidR="0062048D" w:rsidRDefault="00472D16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72D16">
        <w:rPr>
          <w:rFonts w:ascii="Arial" w:hAnsi="Arial" w:cs="Arial"/>
          <w:color w:val="4B4C4F"/>
        </w:rPr>
        <w:t>Examples of behaviours that may indicate a need for</w:t>
      </w:r>
      <w:r w:rsidRPr="00472D16">
        <w:t xml:space="preserve"> </w:t>
      </w:r>
      <w:r w:rsidRPr="00472D16">
        <w:rPr>
          <w:rFonts w:ascii="Arial" w:hAnsi="Arial" w:cs="Arial"/>
          <w:color w:val="4B4C4F"/>
        </w:rPr>
        <w:t>further development in</w:t>
      </w:r>
      <w:r>
        <w:rPr>
          <w:rFonts w:ascii="Arial" w:hAnsi="Arial" w:cs="Arial"/>
          <w:color w:val="4B4C4F"/>
        </w:rPr>
        <w:t xml:space="preserve"> </w:t>
      </w:r>
      <w:r w:rsidRPr="00472D16">
        <w:rPr>
          <w:rFonts w:ascii="Arial" w:hAnsi="Arial" w:cs="Arial"/>
          <w:color w:val="4B4C4F"/>
        </w:rPr>
        <w:t>developing self and others</w:t>
      </w:r>
    </w:p>
    <w:p w:rsidR="00472D16" w:rsidRPr="00472D16" w:rsidRDefault="00472D16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</w:p>
    <w:p w:rsidR="00472D16" w:rsidRPr="00472D16" w:rsidRDefault="00472D16" w:rsidP="00472D1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72D16">
        <w:rPr>
          <w:rFonts w:ascii="Arial" w:hAnsi="Arial" w:cs="Arial"/>
          <w:color w:val="4B4C4F"/>
        </w:rPr>
        <w:t xml:space="preserve">Failing to invest in own and others’ development </w:t>
      </w:r>
    </w:p>
    <w:p w:rsidR="00472D16" w:rsidRPr="00472D16" w:rsidRDefault="00472D16" w:rsidP="00472D1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72D16">
        <w:rPr>
          <w:rFonts w:ascii="Arial" w:hAnsi="Arial" w:cs="Arial"/>
          <w:color w:val="4B4C4F"/>
        </w:rPr>
        <w:t xml:space="preserve">Blocking the progress of high potential colleagues  </w:t>
      </w:r>
      <w:r w:rsidRPr="00472D16">
        <w:rPr>
          <w:rFonts w:ascii="Arial" w:hAnsi="Arial" w:cs="Arial"/>
          <w:color w:val="4B4C4F"/>
        </w:rPr>
        <w:tab/>
      </w:r>
    </w:p>
    <w:p w:rsidR="00472D16" w:rsidRPr="00472D16" w:rsidRDefault="00472D16" w:rsidP="00472D1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72D16">
        <w:rPr>
          <w:rFonts w:ascii="Arial" w:hAnsi="Arial" w:cs="Arial"/>
          <w:color w:val="4B4C4F"/>
        </w:rPr>
        <w:t xml:space="preserve">Believing that ‘development’ equals ‘training’ and not engaging with informal development opportunities  </w:t>
      </w:r>
    </w:p>
    <w:p w:rsidR="00472D16" w:rsidRPr="00472D16" w:rsidRDefault="00472D16" w:rsidP="00472D1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72D16">
        <w:rPr>
          <w:rFonts w:ascii="Arial" w:hAnsi="Arial" w:cs="Arial"/>
          <w:color w:val="4B4C4F"/>
        </w:rPr>
        <w:t xml:space="preserve">Being intolerant of mistakes and apportioning blame </w:t>
      </w:r>
    </w:p>
    <w:p w:rsidR="00472D16" w:rsidRPr="00472D16" w:rsidRDefault="00472D16" w:rsidP="00472D1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72D16">
        <w:rPr>
          <w:rFonts w:ascii="Arial" w:hAnsi="Arial" w:cs="Arial"/>
          <w:color w:val="4B4C4F"/>
        </w:rPr>
        <w:t>Focusing on others’ weaknesses rather than their strengths</w:t>
      </w:r>
    </w:p>
    <w:p w:rsidR="00AC3184" w:rsidRPr="00822D38" w:rsidRDefault="00AC3184" w:rsidP="00620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</w:p>
    <w:sectPr w:rsidR="00AC3184" w:rsidRPr="00822D38" w:rsidSect="00381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8FDA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9.9pt;height:450.7pt" o:bullet="t">
        <v:imagedata r:id="rId1" o:title="Bullet"/>
      </v:shape>
    </w:pict>
  </w:numPicBullet>
  <w:abstractNum w:abstractNumId="0" w15:restartNumberingAfterBreak="0">
    <w:nsid w:val="00D644A5"/>
    <w:multiLevelType w:val="hybridMultilevel"/>
    <w:tmpl w:val="597A2FA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6E66"/>
    <w:multiLevelType w:val="hybridMultilevel"/>
    <w:tmpl w:val="FCD4EC8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34056"/>
    <w:multiLevelType w:val="hybridMultilevel"/>
    <w:tmpl w:val="152EE26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56ABF"/>
    <w:multiLevelType w:val="hybridMultilevel"/>
    <w:tmpl w:val="E05A781E"/>
    <w:lvl w:ilvl="0" w:tplc="D632F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0E5D"/>
    <w:multiLevelType w:val="hybridMultilevel"/>
    <w:tmpl w:val="8B84E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119A1"/>
    <w:multiLevelType w:val="hybridMultilevel"/>
    <w:tmpl w:val="B0C8953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D10B8"/>
    <w:multiLevelType w:val="hybridMultilevel"/>
    <w:tmpl w:val="CED2FE0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C4B73"/>
    <w:multiLevelType w:val="hybridMultilevel"/>
    <w:tmpl w:val="B290F0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B1BC3"/>
    <w:multiLevelType w:val="hybridMultilevel"/>
    <w:tmpl w:val="CC8A88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4863A5"/>
    <w:multiLevelType w:val="hybridMultilevel"/>
    <w:tmpl w:val="EAC4E23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012D3"/>
    <w:multiLevelType w:val="hybridMultilevel"/>
    <w:tmpl w:val="B41C26C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259ED"/>
    <w:multiLevelType w:val="hybridMultilevel"/>
    <w:tmpl w:val="B5E0ED2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A2537D"/>
    <w:multiLevelType w:val="hybridMultilevel"/>
    <w:tmpl w:val="63ECE2D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CA2B78"/>
    <w:multiLevelType w:val="hybridMultilevel"/>
    <w:tmpl w:val="CA1C24D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73066D"/>
    <w:multiLevelType w:val="hybridMultilevel"/>
    <w:tmpl w:val="6C9E6B0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B5388"/>
    <w:multiLevelType w:val="hybridMultilevel"/>
    <w:tmpl w:val="FE98C95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530EC9"/>
    <w:multiLevelType w:val="hybridMultilevel"/>
    <w:tmpl w:val="34588E44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D53989"/>
    <w:multiLevelType w:val="hybridMultilevel"/>
    <w:tmpl w:val="D9ECD84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17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14"/>
  </w:num>
  <w:num w:numId="15">
    <w:abstractNumId w:val="15"/>
  </w:num>
  <w:num w:numId="16">
    <w:abstractNumId w:val="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A"/>
    <w:rsid w:val="000624A8"/>
    <w:rsid w:val="001A2C7C"/>
    <w:rsid w:val="00260AC9"/>
    <w:rsid w:val="002F5A81"/>
    <w:rsid w:val="003816BF"/>
    <w:rsid w:val="0044398F"/>
    <w:rsid w:val="00472D16"/>
    <w:rsid w:val="00526472"/>
    <w:rsid w:val="005969BE"/>
    <w:rsid w:val="0062048D"/>
    <w:rsid w:val="006D6564"/>
    <w:rsid w:val="00822D38"/>
    <w:rsid w:val="009104CA"/>
    <w:rsid w:val="00A46D01"/>
    <w:rsid w:val="00AC3184"/>
    <w:rsid w:val="00B161C3"/>
    <w:rsid w:val="00CD388A"/>
    <w:rsid w:val="00CF1B84"/>
    <w:rsid w:val="00D222EE"/>
    <w:rsid w:val="00D228C8"/>
    <w:rsid w:val="00DA164B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62D2792-C39F-4E93-8FDD-3AEBB9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CA"/>
    <w:pPr>
      <w:ind w:left="720"/>
      <w:contextualSpacing/>
    </w:pPr>
  </w:style>
  <w:style w:type="table" w:styleId="TableGrid">
    <w:name w:val="Table Grid"/>
    <w:basedOn w:val="TableNormal"/>
    <w:uiPriority w:val="39"/>
    <w:rsid w:val="003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Forsyth</dc:creator>
  <cp:keywords/>
  <dc:description/>
  <cp:lastModifiedBy>Chloe Duxbury</cp:lastModifiedBy>
  <cp:revision>3</cp:revision>
  <cp:lastPrinted>2019-01-21T13:38:00Z</cp:lastPrinted>
  <dcterms:created xsi:type="dcterms:W3CDTF">2019-01-31T10:16:00Z</dcterms:created>
  <dcterms:modified xsi:type="dcterms:W3CDTF">2019-01-31T11:05:00Z</dcterms:modified>
</cp:coreProperties>
</file>